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3" w:hanging="2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ALLEGATO “B”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3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AUTOVALUTAZIONE TITOLI -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41"/>
          <w:tab w:val="left" w:leader="none" w:pos="3147"/>
          <w:tab w:val="left" w:leader="none" w:pos="8233"/>
          <w:tab w:val="left" w:leader="none" w:pos="8769"/>
          <w:tab w:val="left" w:leader="none" w:pos="9950"/>
        </w:tabs>
        <w:spacing w:line="276" w:lineRule="auto"/>
        <w:ind w:left="0" w:right="3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Il/la sottoscritto/a ________________________________________ nato/a a_______________________________ il _________________ , residente a __________________________________________ , Provincia di ____________ , Via/Piazza ________________________________ n. _______ , Codice Fiscale _______________________________,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3" w:hanging="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3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Dichiara, sotto la propria responsabilità i seguenti titoli culturali e professionali: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3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1.0" w:type="dxa"/>
        <w:jc w:val="left"/>
        <w:tblLayout w:type="fixed"/>
        <w:tblLook w:val="0400"/>
      </w:tblPr>
      <w:tblGrid>
        <w:gridCol w:w="4914"/>
        <w:gridCol w:w="1395"/>
        <w:gridCol w:w="1686"/>
        <w:gridCol w:w="1776"/>
        <w:tblGridChange w:id="0">
          <w:tblGrid>
            <w:gridCol w:w="4914"/>
            <w:gridCol w:w="1395"/>
            <w:gridCol w:w="1686"/>
            <w:gridCol w:w="1776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ESPERTO INTERNO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TITOLO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0E">
            <w:pPr>
              <w:spacing w:before="79" w:line="237" w:lineRule="auto"/>
              <w:ind w:right="40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0F">
            <w:pPr>
              <w:spacing w:before="79" w:line="237" w:lineRule="auto"/>
              <w:ind w:right="406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specialistica o vecchio ordinamento valida (Laurea tecnica o equipollente) fino a 89……………………………5 punti</w:t>
            </w:r>
          </w:p>
          <w:p w:rsidR="00000000" w:rsidDel="00000000" w:rsidP="00000000" w:rsidRDefault="00000000" w:rsidRPr="00000000" w14:paraId="00000011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da 90 a 99……………..6 punti </w:t>
            </w:r>
          </w:p>
          <w:p w:rsidR="00000000" w:rsidDel="00000000" w:rsidP="00000000" w:rsidRDefault="00000000" w:rsidRPr="00000000" w14:paraId="00000012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da 100 a 104 ………… 7 punti</w:t>
            </w:r>
          </w:p>
          <w:p w:rsidR="00000000" w:rsidDel="00000000" w:rsidP="00000000" w:rsidRDefault="00000000" w:rsidRPr="00000000" w14:paraId="00000013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105 a 110 ……..…........... 8 punti</w:t>
            </w:r>
          </w:p>
          <w:p w:rsidR="00000000" w:rsidDel="00000000" w:rsidP="00000000" w:rsidRDefault="00000000" w:rsidRPr="00000000" w14:paraId="00000014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Laurea Triennale valida</w:t>
            </w:r>
          </w:p>
          <w:p w:rsidR="00000000" w:rsidDel="00000000" w:rsidP="00000000" w:rsidRDefault="00000000" w:rsidRPr="00000000" w14:paraId="00000019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fino a 89 punti……………….2 punti</w:t>
            </w:r>
          </w:p>
          <w:p w:rsidR="00000000" w:rsidDel="00000000" w:rsidP="00000000" w:rsidRDefault="00000000" w:rsidRPr="00000000" w14:paraId="0000001A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90 a 104 ..……………. … 3 punti</w:t>
            </w:r>
          </w:p>
          <w:p w:rsidR="00000000" w:rsidDel="00000000" w:rsidP="00000000" w:rsidRDefault="00000000" w:rsidRPr="00000000" w14:paraId="0000001B">
            <w:pPr>
              <w:ind w:left="27" w:right="40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 105 in poi punti…………  4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* le due voci non si cumulano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Diploma di scuola secondaria superiore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(il titolo viene considerato solo in caso di assenza di laurea) punti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TITOLI POST LAUREA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27">
            <w:pPr>
              <w:widowControl w:val="1"/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Dottorato di ricerca 3 pt x ogni titolo (max 2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Master I e II livello 1 pt x ogni titolo (max 2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Corsi di perfezionamento annuali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 pt x ogni titolo (max 2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Corsi di specializzazione biennali (120CFU) 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pt x ogni titolo (max 2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CLIL di Corso di Perfezionamento per l'insegnamento di una disciplina non linguistica in lingua straniera (60 CFU – 1500 ore)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3 pt x ogni titolo (si valuta un solo titolo)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Certificazioni riconosciute dal MIM di tipo linguistico ad esempio B2, C1, C2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pt x ogni titolo (si valuta un solo titolo)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TITOLI CULTURALI SPECIFICI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46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47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Corsi di formazione organizzati da M.I –USR-Scuole- Enti accreditati 0,50 pt x ogni titolo (max 4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4E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4F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EIPASS-AICA o altri soggetti accreditati 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0,50 pt x ogni titolo (max 4 titoli)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Certificazione CISCO, PEKIT o equipollente 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pt (max 1 titolo)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ESPERIENZE LAVORATIVE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before="79"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5C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</w:tcPr>
          <w:p w:rsidR="00000000" w:rsidDel="00000000" w:rsidP="00000000" w:rsidRDefault="00000000" w:rsidRPr="00000000" w14:paraId="0000005D">
            <w:pPr>
              <w:spacing w:before="79" w:line="237" w:lineRule="auto"/>
              <w:ind w:left="0" w:right="406"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Esperienze di docenza in azioni FSE-PNSD- PNRR altro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pt x ogni esperienza (max 4 esperienze)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1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Incarico di docenza in corsi extrascolastici finalizzati al contrasto della dispersione scolastica, compresi i corsi di recupero disciplinare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1,5 pt x ogni esperienza (max 4 esperienze)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Incarico di Referente progetti/laboratori inerenti al tema della dispersione scolastica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 pt x ogni anno (max 4 anni)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Esperienze come docente/formatore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 pt x ogni esperienza (max 4 esperienze)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Incarico di Referente di Progetto a supporto dell’apprendimento, contro forme di abbandono e di ritiro scolastico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 pt x ogni anno (max 4 anni)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37" w:lineRule="auto"/>
              <w:ind w:left="0" w:right="406" w:hanging="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line="237" w:lineRule="auto"/>
              <w:ind w:left="0" w:right="406" w:hanging="2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ind w:left="1" w:right="406" w:hanging="3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Collaborazione e conoscenza della piattaforma GPU PN e/o FUTURA PNRR per il monitoraggio delle attività realizzate dalla scuola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punti per ogni progettazione (max 3 esperienze)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Partecipazioni a gruppi di lavoro anche esterni alla scuola per la dispersione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2 punti cad. (1 per anno – max 5 esperienze)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37" w:lineRule="auto"/>
              <w:ind w:left="1" w:right="406" w:hanging="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spacing w:line="237" w:lineRule="auto"/>
              <w:ind w:left="1" w:right="406" w:hanging="3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Luogo e data _____________________________________  </w:t>
      </w:r>
    </w:p>
    <w:p w:rsidR="00000000" w:rsidDel="00000000" w:rsidP="00000000" w:rsidRDefault="00000000" w:rsidRPr="00000000" w14:paraId="0000008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Firma</w:t>
        <w:tab/>
        <w:tab/>
        <w:tab/>
        <w:tab/>
        <w:tab/>
      </w:r>
    </w:p>
    <w:p w:rsidR="00000000" w:rsidDel="00000000" w:rsidP="00000000" w:rsidRDefault="00000000" w:rsidRPr="00000000" w14:paraId="0000008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426" w:top="1134" w:left="1134" w:right="1134" w:header="74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ind w:left="0" w:hanging="2"/>
      <w:jc w:val="center"/>
      <w:rPr>
        <w:rFonts w:ascii="Book Antiqua" w:cs="Book Antiqua" w:eastAsia="Book Antiqua" w:hAnsi="Book Antiqua"/>
      </w:rPr>
    </w:pPr>
    <w:r w:rsidDel="00000000" w:rsidR="00000000" w:rsidRPr="00000000">
      <w:rPr>
        <w:rFonts w:ascii="Verdana" w:cs="Verdana" w:eastAsia="Verdana" w:hAnsi="Verdana"/>
        <w:color w:val="000000"/>
      </w:rPr>
      <w:drawing>
        <wp:inline distB="0" distT="0" distL="0" distR="0">
          <wp:extent cx="6122670" cy="1145540"/>
          <wp:effectExtent b="0" l="0" r="0" t="0"/>
          <wp:docPr descr="Immagine che contiene testo, schermata, Carattere, logo&#10;&#10;Descrizione generata automaticamente" id="1347950700" name="image1.png"/>
          <a:graphic>
            <a:graphicData uri="http://schemas.openxmlformats.org/drawingml/2006/picture">
              <pic:pic>
                <pic:nvPicPr>
                  <pic:cNvPr descr="Immagine che contiene testo, schermata, Carattere, logo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2670" cy="11455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ind w:left="0" w:hanging="2"/>
      <w:jc w:val="center"/>
      <w:rPr>
        <w:rFonts w:ascii="Book Antiqua" w:cs="Book Antiqua" w:eastAsia="Book Antiqua" w:hAnsi="Book Antiqua"/>
        <w:b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0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5" w:lineRule="auto"/>
      <w:ind w:left="3528" w:right="3528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Normale" w:default="1">
    <w:name w:val="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 MT" w:cs="Arial MT" w:eastAsia="Arial MT" w:hAnsi="Arial MT"/>
      <w:position w:val="-1"/>
      <w:sz w:val="22"/>
      <w:szCs w:val="22"/>
      <w:lang w:eastAsia="en-US"/>
    </w:rPr>
  </w:style>
  <w:style w:type="paragraph" w:styleId="Titolo1">
    <w:name w:val="heading 1"/>
    <w:basedOn w:val="Normale"/>
    <w:uiPriority w:val="9"/>
    <w:qFormat w:val="1"/>
    <w:pPr>
      <w:ind w:left="230"/>
    </w:pPr>
    <w:rPr>
      <w:rFonts w:ascii="Arial" w:cs="Arial" w:eastAsia="Arial" w:hAnsi="Arial"/>
      <w:b w:val="1"/>
      <w:b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spacing w:before="145"/>
      <w:ind w:left="3528" w:right="3528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table" w:styleId="TableNormal0" w:customStyle="1">
    <w:name w:val="Table Normal"/>
    <w:next w:val="Table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</w:style>
  <w:style w:type="paragraph" w:styleId="ParagrafoelencoNumberBulletsListParagraph1normalFirstlevelbulletCitationListTableofcontentsnumberedListParagraphCharCharb1Number1SGLTextListParagraphnewListParagraph11ListParagraph2ColorfulList-Accent11List-1" w:customStyle="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ind w:left="953" w:hanging="361"/>
    </w:pPr>
  </w:style>
  <w:style w:type="paragraph" w:styleId="TableParagraph" w:customStyle="1">
    <w:name w:val="Table Paragraph"/>
    <w:basedOn w:val="Normale"/>
    <w:pPr>
      <w:ind w:left="83"/>
    </w:pPr>
  </w:style>
  <w:style w:type="paragraph" w:styleId="Intestazione">
    <w:name w:val="header"/>
    <w:basedOn w:val="Normale"/>
    <w:qFormat w:val="1"/>
  </w:style>
  <w:style w:type="character" w:styleId="IntestazioneCarattere" w:customStyle="1">
    <w:name w:val="Intestazione Carattere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it-IT"/>
    </w:rPr>
  </w:style>
  <w:style w:type="paragraph" w:styleId="Pidipagina">
    <w:name w:val="footer"/>
    <w:basedOn w:val="Normale"/>
    <w:qFormat w:val="1"/>
  </w:style>
  <w:style w:type="character" w:styleId="PidipaginaCarattere" w:customStyle="1">
    <w:name w:val="Piè di pagina Carattere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it-IT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Titolo11" w:customStyle="1">
    <w:name w:val="Titolo 11"/>
    <w:basedOn w:val="Normale"/>
    <w:pPr>
      <w:ind w:left="212"/>
      <w:jc w:val="both"/>
      <w:outlineLvl w:val="1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rincipale" w:customStyle="1">
    <w:name w:val="principale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eastAsia="Arial MT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rticolo" w:customStyle="1">
    <w:name w:val="Articolo"/>
    <w:basedOn w:val="Normale"/>
    <w:pPr>
      <w:widowControl w:val="1"/>
      <w:autoSpaceDE w:val="1"/>
      <w:autoSpaceDN w:val="1"/>
      <w:spacing w:after="120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ParagrafoelencoCarattereNumberBulletsCarattereListParagraph1CaratterenormalCarattereFirstlevelbulletCarattereCitationListCarattereTableofcontentsnumberedCarattereListParagraphCharCharCarattereb1CarattereNumber1Carattere" w:customStyle="1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rPr>
      <w:rFonts w:ascii="Arial MT" w:cs="Arial MT" w:eastAsia="Arial MT" w:hAnsi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ui-provider" w:customStyle="1">
    <w:name w:val="ui-provid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 w:val="1"/>
    <w:pPr>
      <w:widowControl w:val="1"/>
      <w:autoSpaceDE w:val="1"/>
      <w:autoSpaceDN w:val="1"/>
      <w:spacing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 w:val="1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qFormat w:val="1"/>
    <w:pPr>
      <w:widowControl w:val="1"/>
      <w:autoSpaceDE w:val="1"/>
      <w:autoSpaceDN w:val="1"/>
      <w:spacing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western" w:customStyle="1">
    <w:name w:val="western"/>
    <w:basedOn w:val="Normale"/>
    <w:pPr>
      <w:widowControl w:val="1"/>
      <w:autoSpaceDE w:val="1"/>
      <w:autoSpaceDN w:val="1"/>
      <w:spacing w:before="100" w:beforeAutospacing="1"/>
    </w:pPr>
    <w:rPr>
      <w:rFonts w:ascii="Arial" w:cs="Arial" w:eastAsia="Times New Roman" w:hAnsi="Arial"/>
      <w:lang w:eastAsia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xv1jyVmyj033FfW50Lyh3GyZQ==">CgMxLjA4AHIhMXV5Y0JrMlYxVG05UEc2WkVZQ2hqSnBDMVM4Q3lUZnRM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2024-04-02T14:49:00Z</dcterms:created>
  <dc:creator>Vicepresidenza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2023-01-15T00:00:00Z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2023-03-31T00:00:00Z</vt:lpwstr>
  </property>
</Properties>
</file>