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4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5"/>
          <w:szCs w:val="15"/>
          <w:rtl w:val="0"/>
        </w:rPr>
        <w:t xml:space="preserve">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249" w:firstLine="707.9999999999995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249" w:firstLine="707.9999999999995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7080" w:hanging="985.5118110236219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k5i72faujt5j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5">
      <w:pPr>
        <w:ind w:left="6094.488188976378" w:right="-566.4566929133849" w:firstLine="0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2c20tx6ezdoq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dell’I.C. Pentimalli-Paolo VI-Campanella</w:t>
      </w:r>
    </w:p>
    <w:p w:rsidR="00000000" w:rsidDel="00000000" w:rsidP="00000000" w:rsidRDefault="00000000" w:rsidRPr="00000000" w14:paraId="00000006">
      <w:pPr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dp7ebbkbtz9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510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Domanda di partecipazione alla selezione per il percorso formativo AGENDA SUD 2 RUOLO DI ESPERTO</w:t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 A1 – Sotto azione ESO4.6. A1.B, interventi di cui al decreto del Ministro dell’istruzione e del merito n. 175 del 9 settembre 2025, Avviso prot. n. 53338 del 09/03/2026 – Agenda Sud – Anno scolastico 2025-2026 e 2026-2027.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1733"/>
        </w:tabs>
        <w:ind w:right="284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TITOLO: Insieme per crescere: 1 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1733"/>
        </w:tabs>
        <w:ind w:right="284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CUP: CUP G54D25010350007 </w:t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CNP:  ESO4.6.A1.B-FSEPNCL-2026-268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3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 E-Mail ________________________________________________________</w:t>
      </w:r>
    </w:p>
    <w:p w:rsidR="00000000" w:rsidDel="00000000" w:rsidP="00000000" w:rsidRDefault="00000000" w:rsidRPr="00000000" w14:paraId="00000014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 servizio presso ____________________________ con la qualifica di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partecipare alla selezione per l’attribuzione dell’incarico di ESPERTO relativamente al progetto di cui sopra nei moduli: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Ind w:w="35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55"/>
        <w:gridCol w:w="885"/>
        <w:gridCol w:w="1815"/>
        <w:gridCol w:w="4875"/>
        <w:gridCol w:w="630"/>
        <w:gridCol w:w="795"/>
        <w:tblGridChange w:id="0">
          <w:tblGrid>
            <w:gridCol w:w="855"/>
            <w:gridCol w:w="885"/>
            <w:gridCol w:w="1815"/>
            <w:gridCol w:w="4875"/>
            <w:gridCol w:w="630"/>
            <w:gridCol w:w="795"/>
          </w:tblGrid>
        </w:tblGridChange>
      </w:tblGrid>
      <w:tr>
        <w:trPr>
          <w:cantSplit w:val="0"/>
          <w:trHeight w:val="1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Barrare per selezionare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Nr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Modulo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Titolo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N°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33"/>
                <w:rtl w:val="0"/>
              </w:rPr>
              <w:t xml:space="preserve">Preferenza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SCIENZE 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SCIENZE 1: Esploratori della scienza: osservare, sperimentare, scoprire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SCIENZE 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SCIENZE 2: Esploratori della scienza: osservare,</w:t>
            </w:r>
          </w:p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sperimentare, scoprire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1: Matematica in gioco: logica, numeri e</w:t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2: Matematica in gioco: logica, numeri e</w:t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3: Matematica in gioco: logica, numeri e</w:t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4: Matematica in gioco: logica, numeri e</w:t>
            </w:r>
          </w:p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5: Matematica in gioco: logica, numeri e</w:t>
            </w:r>
          </w:p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6: Matematica in gioco: logica, numeri e</w:t>
            </w:r>
          </w:p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7: Matematica in gioco: logica, numeri e</w:t>
            </w:r>
          </w:p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8: Matematica in gioco: logica, numeri e</w:t>
            </w:r>
          </w:p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9: Matematica in gioco: logica, numeri e</w:t>
            </w:r>
          </w:p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MATEMATICA 10: Matematica in gioco: logica, numeri e</w:t>
            </w:r>
          </w:p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problem solving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L1-1: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L1-2: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L1-3: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L1-4: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L1-5: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L1-6: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L1-7: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L1-8: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L1-9: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madre (Italiano L1)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L1-10: Parole in azione: leggere, comprendere, comunicare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inglese per gli allievi della  scuola primaria</w:t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1: English for communication and creativity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inglese per gli allievi della  scuola primaria</w:t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2: English for communication and creativity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inglese per gli allievi della  scuola primaria</w:t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3: English for communication and creativity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straniera per gli allievi di scuola secondaria di primo</w:t>
            </w:r>
          </w:p>
          <w:p w:rsidR="00000000" w:rsidDel="00000000" w:rsidP="00000000" w:rsidRDefault="00000000" w:rsidRPr="00000000" w14:paraId="000000C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grado</w:t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4: Let’s speak the world: comunicare in lingua</w:t>
            </w:r>
          </w:p>
          <w:p w:rsidR="00000000" w:rsidDel="00000000" w:rsidP="00000000" w:rsidRDefault="00000000" w:rsidRPr="00000000" w14:paraId="000000C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straniera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Lingua straniera per gli allievi di scuola secondaria di primo</w:t>
            </w:r>
          </w:p>
          <w:p w:rsidR="00000000" w:rsidDel="00000000" w:rsidP="00000000" w:rsidRDefault="00000000" w:rsidRPr="00000000" w14:paraId="000000C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grado</w:t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INGLESE 5: Let’s speak the world: comunicare in lingua</w:t>
            </w:r>
          </w:p>
          <w:p w:rsidR="00000000" w:rsidDel="00000000" w:rsidP="00000000" w:rsidRDefault="00000000" w:rsidRPr="00000000" w14:paraId="000000C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straniera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jc w:val="both"/>
              <w:rPr>
                <w:rFonts w:ascii="Calibri" w:cs="Calibri" w:eastAsia="Calibri" w:hAnsi="Calibri"/>
                <w:b w:val="1"/>
                <w:bCs w:val="1"/>
                <w:color w:val="333333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per stranieri (L2)</w:t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ITALIANO PER STRANIERI_L2: Italiano per comunicare e partecipare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        (N.B.: BARRARE LA CASELLA DI SCELTA PER PARTECIPARE – INSERIRE IL NUMERO DI PREFERENZA)</w:t>
      </w:r>
    </w:p>
    <w:p w:rsidR="00000000" w:rsidDel="00000000" w:rsidP="00000000" w:rsidRDefault="00000000" w:rsidRPr="00000000" w14:paraId="000000D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tal fine, consapevole della responsabilità penale e della decadenza da eventuali benefici acquisiti</w:t>
      </w:r>
    </w:p>
    <w:p w:rsidR="00000000" w:rsidDel="00000000" w:rsidP="00000000" w:rsidRDefault="00000000" w:rsidRPr="00000000" w14:paraId="000000D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 caso di dichiarazioni mendaci,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sotto la propria responsabilità quanto segue: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 </w:t>
      </w:r>
    </w:p>
    <w:p w:rsidR="00000000" w:rsidDel="00000000" w:rsidP="00000000" w:rsidRDefault="00000000" w:rsidRPr="00000000" w14:paraId="000000DD">
      <w:pPr>
        <w:ind w:firstLine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avere procedimenti penali pendenti, ovvero di avere i seguenti procedimenti penali pendenti: </w:t>
      </w:r>
    </w:p>
    <w:p w:rsidR="00000000" w:rsidDel="00000000" w:rsidP="00000000" w:rsidRDefault="00000000" w:rsidRPr="00000000" w14:paraId="000000DF">
      <w:pPr>
        <w:ind w:firstLine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disponibile ad adattarsi al calendario definito dal Gruppo Operativo di Piano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avere la competenza informatica l’uso della piattaforma on line “Gestione progetti PON scuola”</w:t>
      </w:r>
    </w:p>
    <w:p w:rsidR="00000000" w:rsidDel="00000000" w:rsidP="00000000" w:rsidRDefault="00000000" w:rsidRPr="00000000" w14:paraId="000000E4">
      <w:pPr>
        <w:widowControl w:val="0"/>
        <w:ind w:left="224" w:right="-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firma_____________________________________________</w:t>
      </w:r>
    </w:p>
    <w:p w:rsidR="00000000" w:rsidDel="00000000" w:rsidP="00000000" w:rsidRDefault="00000000" w:rsidRPr="00000000" w14:paraId="000000E6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 allega alla presente </w:t>
      </w:r>
    </w:p>
    <w:p w:rsidR="00000000" w:rsidDel="00000000" w:rsidP="00000000" w:rsidRDefault="00000000" w:rsidRPr="00000000" w14:paraId="000000E7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Rule="auto"/>
        <w:ind w:left="0" w:right="261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E8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Rule="auto"/>
        <w:ind w:left="0" w:right="261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Allegato B (griglia di valutazione) </w:t>
      </w:r>
    </w:p>
    <w:p w:rsidR="00000000" w:rsidDel="00000000" w:rsidP="00000000" w:rsidRDefault="00000000" w:rsidRPr="00000000" w14:paraId="000000E9">
      <w:pPr>
        <w:widowControl w:val="0"/>
        <w:numPr>
          <w:ilvl w:val="0"/>
          <w:numId w:val="2"/>
        </w:numPr>
        <w:tabs>
          <w:tab w:val="left" w:leader="none" w:pos="480"/>
        </w:tabs>
        <w:spacing w:before="20" w:lineRule="auto"/>
        <w:ind w:left="0" w:right="261" w:firstLine="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Curriculum Vitae</w:t>
      </w:r>
    </w:p>
    <w:p w:rsidR="00000000" w:rsidDel="00000000" w:rsidP="00000000" w:rsidRDefault="00000000" w:rsidRPr="00000000" w14:paraId="000000EA">
      <w:pPr>
        <w:widowControl w:val="0"/>
        <w:tabs>
          <w:tab w:val="left" w:leader="none" w:pos="480"/>
        </w:tabs>
        <w:spacing w:before="20" w:lineRule="auto"/>
        <w:ind w:right="261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jc w:val="both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N.B.: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EC">
      <w:pPr>
        <w:spacing w:after="20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20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DICHIARAZIONI AGGIUNTIVE</w:t>
      </w:r>
    </w:p>
    <w:p w:rsidR="00000000" w:rsidDel="00000000" w:rsidP="00000000" w:rsidRDefault="00000000" w:rsidRPr="00000000" w14:paraId="000000EE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Il/la sottoscritto/a, AI SENSI DEGLI ART. 46 E 47 DEL DPR 28.12.2000 N. 445, CONSAPEVOLE DELLA</w:t>
      </w:r>
    </w:p>
    <w:p w:rsidR="00000000" w:rsidDel="00000000" w:rsidP="00000000" w:rsidRDefault="00000000" w:rsidRPr="00000000" w14:paraId="000000EF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00000" w:rsidDel="00000000" w:rsidP="00000000" w:rsidRDefault="00000000" w:rsidRPr="00000000" w14:paraId="000000F0">
      <w:pPr>
        <w:spacing w:after="20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0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F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Il/la sottoscritto/a, ai sensi della legge 196/03 e successivo GDPR679/2016, autorizza l’Istituto Pentimalli-Paolo VI-Campanella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F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F7">
      <w:pPr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9" w:w="11907" w:orient="portrait"/>
      <w:pgMar w:bottom="1134" w:top="284" w:left="993" w:right="1134" w:header="567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854" w:hanging="359.99999999999994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sz w:val="32"/>
      <w:szCs w:val="32"/>
    </w:rPr>
  </w:style>
  <w:style w:type="paragraph" w:styleId="Heading5">
    <w:name w:val="heading 5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Titolo7">
    <w:name w:val="heading 7"/>
    <w:basedOn w:val="Normale"/>
    <w:next w:val="Normale"/>
    <w:qFormat w:val="1"/>
    <w:rsid w:val="00E748D5"/>
    <w:pPr>
      <w:keepNext w:val="1"/>
      <w:ind w:right="1133"/>
      <w:jc w:val="center"/>
      <w:outlineLvl w:val="6"/>
    </w:pPr>
    <w:rPr>
      <w:b w:val="1"/>
      <w:sz w:val="24"/>
    </w:rPr>
  </w:style>
  <w:style w:type="paragraph" w:styleId="Titolo8">
    <w:name w:val="heading 8"/>
    <w:basedOn w:val="Normale"/>
    <w:next w:val="Normale"/>
    <w:qFormat w:val="1"/>
    <w:rsid w:val="00E748D5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 w:val="1"/>
    <w:rsid w:val="00E748D5"/>
    <w:pPr>
      <w:keepNext w:val="1"/>
      <w:ind w:right="1133"/>
      <w:outlineLvl w:val="8"/>
    </w:pPr>
    <w:rPr>
      <w:b w:val="1"/>
      <w:bCs w:val="1"/>
      <w:sz w:val="2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styleId="Corpodeltesto1" w:customStyle="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 w:val="1"/>
    <w:rsid w:val="00E748D5"/>
  </w:style>
  <w:style w:type="character" w:styleId="Rimandonotaapidipagina">
    <w:name w:val="footnote reference"/>
    <w:semiHidden w:val="1"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semiHidden w:val="1"/>
    <w:rsid w:val="00D4191E"/>
    <w:rPr>
      <w:rFonts w:ascii="Tahoma" w:cs="Tahoma" w:hAnsi="Tahoma"/>
      <w:sz w:val="16"/>
      <w:szCs w:val="16"/>
    </w:rPr>
  </w:style>
  <w:style w:type="paragraph" w:styleId="Titololt" w:customStyle="1">
    <w:name w:val="Titolo lt"/>
    <w:basedOn w:val="Normale"/>
    <w:next w:val="Normale"/>
    <w:rsid w:val="008F7B5F"/>
    <w:pPr>
      <w:keepNext w:val="1"/>
      <w:spacing w:before="240"/>
    </w:pPr>
    <w:rPr>
      <w:rFonts w:ascii="Futura Std Book" w:hAnsi="Futura Std Book"/>
      <w:b w:val="1"/>
      <w:bCs w:val="1"/>
      <w:sz w:val="18"/>
      <w:szCs w:val="24"/>
    </w:rPr>
  </w:style>
  <w:style w:type="paragraph" w:styleId="Normalelt" w:customStyle="1">
    <w:name w:val="Normale lt"/>
    <w:basedOn w:val="Normale"/>
    <w:rsid w:val="008F7B5F"/>
    <w:pPr>
      <w:spacing w:after="120" w:before="120" w:line="360" w:lineRule="exact"/>
    </w:pPr>
    <w:rPr>
      <w:rFonts w:ascii="Arial" w:cs="Arial" w:hAnsi="Arial"/>
      <w:szCs w:val="24"/>
    </w:rPr>
  </w:style>
  <w:style w:type="paragraph" w:styleId="nomefirma" w:customStyle="1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uiPriority w:val="1"/>
    <w:qFormat w:val="1"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Normal" w:customStyle="1">
    <w:name w:val="Table Normal"/>
    <w:uiPriority w:val="2"/>
    <w:semiHidden w:val="1"/>
    <w:qFormat w:val="1"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spanboldcenterbig" w:customStyle="1">
    <w:name w:val="span_bold_center_big"/>
    <w:basedOn w:val="Carpredefinitoparagrafo"/>
    <w:rsid w:val="002D786D"/>
  </w:style>
  <w:style w:type="paragraph" w:styleId="Default" w:customStyle="1">
    <w:name w:val="Default"/>
    <w:rsid w:val="00375C0A"/>
    <w:pPr>
      <w:autoSpaceDE w:val="0"/>
      <w:autoSpaceDN w:val="0"/>
      <w:adjustRightInd w:val="0"/>
    </w:pPr>
    <w:rPr>
      <w:rFonts w:ascii="Arial Narrow" w:cs="Arial Narrow" w:eastAsia="MS Mincho" w:hAnsi="Arial Narrow"/>
      <w:color w:val="000000"/>
      <w:sz w:val="24"/>
      <w:szCs w:val="24"/>
      <w:lang w:eastAsia="ja-JP"/>
    </w:rPr>
  </w:style>
  <w:style w:type="character" w:styleId="Titolo60" w:customStyle="1">
    <w:name w:val="Titolo #6_"/>
    <w:link w:val="Titolo61"/>
    <w:rsid w:val="00375C0A"/>
    <w:rPr>
      <w:rFonts w:ascii="Arial" w:cs="Arial" w:eastAsia="Arial" w:hAnsi="Arial"/>
      <w:b w:val="1"/>
      <w:bCs w:val="1"/>
      <w:sz w:val="18"/>
      <w:szCs w:val="18"/>
      <w:shd w:color="auto" w:fill="ffffff" w:val="clear"/>
    </w:rPr>
  </w:style>
  <w:style w:type="paragraph" w:styleId="Titolo61" w:customStyle="1">
    <w:name w:val="Titolo #6"/>
    <w:basedOn w:val="Normale"/>
    <w:link w:val="Titolo60"/>
    <w:rsid w:val="00375C0A"/>
    <w:pPr>
      <w:widowControl w:val="0"/>
      <w:shd w:color="auto" w:fill="ffffff" w:val="clear"/>
      <w:spacing w:before="480" w:line="472" w:lineRule="exact"/>
      <w:jc w:val="center"/>
      <w:outlineLvl w:val="5"/>
    </w:pPr>
    <w:rPr>
      <w:rFonts w:ascii="Arial" w:cs="Arial" w:eastAsia="Arial" w:hAnsi="Arial"/>
      <w:b w:val="1"/>
      <w:bCs w:val="1"/>
      <w:sz w:val="18"/>
      <w:szCs w:val="18"/>
    </w:rPr>
  </w:style>
  <w:style w:type="paragraph" w:styleId="Standard" w:customStyle="1">
    <w:name w:val="Standard"/>
    <w:rsid w:val="0096628D"/>
    <w:pPr>
      <w:suppressAutoHyphens w:val="1"/>
      <w:autoSpaceDN w:val="0"/>
      <w:spacing w:after="200" w:line="276" w:lineRule="auto"/>
      <w:textAlignment w:val="baseline"/>
    </w:pPr>
    <w:rPr>
      <w:rFonts w:ascii="Calibri" w:cs="F" w:eastAsia="SimSun" w:hAnsi="Calibri"/>
      <w:kern w:val="3"/>
      <w:sz w:val="22"/>
      <w:szCs w:val="22"/>
      <w:lang w:eastAsia="en-US"/>
    </w:rPr>
  </w:style>
  <w:style w:type="table" w:styleId="Grigliatabella1" w:customStyle="1">
    <w:name w:val="Griglia tabella1"/>
    <w:basedOn w:val="Tabellanormale"/>
    <w:rsid w:val="00AE3375"/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045qd2TD8JSoV9+WgyaIdHmlNw==">CgMxLjAyDmguazVpNzJmYXVqdDVqMg5oLjJjMjB0eDZlemRvcTIOaC5kcDdlYmJrYnR6OXA4AHIhMUxuQjRxakNVUlR1OTNqWmQ2dTJBLThrY0dqUlZfbUFL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2026-06-02T17:41:00Z</dcterms:created>
  <dc:creator>assunta boffo</dc:creator>
</cp:coreProperties>
</file>